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21" w:rsidRPr="00B21D09" w:rsidRDefault="00B83521" w:rsidP="00B83521">
      <w:pPr>
        <w:spacing w:after="0" w:line="240" w:lineRule="auto"/>
        <w:jc w:val="center"/>
        <w:rPr>
          <w:rFonts w:ascii="Arial" w:eastAsia="Times New Roman" w:hAnsi="Arial" w:cs="B Titr"/>
          <w:color w:val="00B050"/>
        </w:rPr>
      </w:pPr>
      <w:r w:rsidRPr="00B21D09">
        <w:rPr>
          <w:rFonts w:ascii="Arial" w:eastAsia="Times New Roman" w:hAnsi="Arial" w:cs="B Titr"/>
          <w:color w:val="00B050"/>
          <w:rtl/>
        </w:rPr>
        <w:t>واحدهای صن</w:t>
      </w:r>
      <w:bookmarkStart w:id="0" w:name="_GoBack"/>
      <w:bookmarkEnd w:id="0"/>
      <w:r w:rsidRPr="00B21D09">
        <w:rPr>
          <w:rFonts w:ascii="Arial" w:eastAsia="Times New Roman" w:hAnsi="Arial" w:cs="B Titr"/>
          <w:color w:val="00B050"/>
          <w:rtl/>
        </w:rPr>
        <w:t>عتی وسنتی فعال در شهرستان فریدونشهر</w:t>
      </w:r>
    </w:p>
    <w:tbl>
      <w:tblPr>
        <w:bidiVisual/>
        <w:tblW w:w="8648" w:type="dxa"/>
        <w:tblInd w:w="-15" w:type="dxa"/>
        <w:tblLook w:val="04A0" w:firstRow="1" w:lastRow="0" w:firstColumn="1" w:lastColumn="0" w:noHBand="0" w:noVBand="1"/>
      </w:tblPr>
      <w:tblGrid>
        <w:gridCol w:w="781"/>
        <w:gridCol w:w="1880"/>
        <w:gridCol w:w="1475"/>
        <w:gridCol w:w="1403"/>
        <w:gridCol w:w="853"/>
        <w:gridCol w:w="1142"/>
        <w:gridCol w:w="1114"/>
      </w:tblGrid>
      <w:tr w:rsidR="00B83521" w:rsidRPr="00B21D09" w:rsidTr="00D34B14">
        <w:trPr>
          <w:trHeight w:val="564"/>
        </w:trPr>
        <w:tc>
          <w:tcPr>
            <w:tcW w:w="78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ردیف</w:t>
            </w:r>
          </w:p>
        </w:tc>
        <w:tc>
          <w:tcPr>
            <w:tcW w:w="18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عنوان</w:t>
            </w:r>
          </w:p>
        </w:tc>
        <w:tc>
          <w:tcPr>
            <w:tcW w:w="147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میزان/هکتار</w:t>
            </w:r>
          </w:p>
        </w:tc>
        <w:tc>
          <w:tcPr>
            <w:tcW w:w="140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میزان تولید</w:t>
            </w:r>
          </w:p>
        </w:tc>
        <w:tc>
          <w:tcPr>
            <w:tcW w:w="85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واحد شمارش</w:t>
            </w:r>
          </w:p>
        </w:tc>
        <w:tc>
          <w:tcPr>
            <w:tcW w:w="114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واحد بهره برداری</w:t>
            </w:r>
          </w:p>
        </w:tc>
        <w:tc>
          <w:tcPr>
            <w:tcW w:w="111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ایجاد شغل / نفر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گلخانه صنعتی سبزی وصیفی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B7F78" w:rsidP="00BB7F7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1.5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B7F78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B7F78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B7F78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گلخانه گل شاخه بریده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600000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شاخه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20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گلخانه تولید نشاء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1/0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100000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اصله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4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گلخانه گلهای آپارتمانی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2/0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50000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گلدان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واحد تولید قارچ سنتی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واحد صنعتی تولید قارچ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30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بارگاه تولید کشمش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</w:tr>
    </w:tbl>
    <w:p w:rsidR="00B83521" w:rsidRDefault="00B83521" w:rsidP="00B83521">
      <w:pPr>
        <w:spacing w:after="200" w:line="360" w:lineRule="auto"/>
        <w:contextualSpacing/>
        <w:jc w:val="center"/>
        <w:rPr>
          <w:rFonts w:ascii="Tahoma" w:hAnsi="Tahoma" w:cs="B Nazanin"/>
          <w:color w:val="000000" w:themeColor="text1"/>
          <w:sz w:val="28"/>
          <w:szCs w:val="28"/>
          <w:rtl/>
        </w:rPr>
      </w:pPr>
    </w:p>
    <w:p w:rsidR="00B83521" w:rsidRDefault="00B83521" w:rsidP="00B83521">
      <w:pPr>
        <w:spacing w:after="200" w:line="360" w:lineRule="auto"/>
        <w:contextualSpacing/>
        <w:jc w:val="center"/>
        <w:rPr>
          <w:rFonts w:ascii="Tahoma" w:hAnsi="Tahoma" w:cs="B Titr"/>
          <w:color w:val="00B050"/>
          <w:rtl/>
        </w:rPr>
      </w:pPr>
      <w:r w:rsidRPr="00B21D09">
        <w:rPr>
          <w:rFonts w:ascii="Tahoma" w:hAnsi="Tahoma" w:cs="B Titr" w:hint="cs"/>
          <w:color w:val="00B050"/>
          <w:rtl/>
        </w:rPr>
        <w:t>محصولاتباغیشاخصشهرستانفریدونشهر</w:t>
      </w:r>
    </w:p>
    <w:tbl>
      <w:tblPr>
        <w:bidiVisual/>
        <w:tblW w:w="8572" w:type="dxa"/>
        <w:tblInd w:w="-10" w:type="dxa"/>
        <w:tblLook w:val="04A0" w:firstRow="1" w:lastRow="0" w:firstColumn="1" w:lastColumn="0" w:noHBand="0" w:noVBand="1"/>
      </w:tblPr>
      <w:tblGrid>
        <w:gridCol w:w="1187"/>
        <w:gridCol w:w="2449"/>
        <w:gridCol w:w="1922"/>
        <w:gridCol w:w="1827"/>
        <w:gridCol w:w="1187"/>
      </w:tblGrid>
      <w:tr w:rsidR="00B83521" w:rsidRPr="00B21D09" w:rsidTr="00D34B14">
        <w:trPr>
          <w:trHeight w:val="285"/>
        </w:trPr>
        <w:tc>
          <w:tcPr>
            <w:tcW w:w="118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ردیف</w:t>
            </w:r>
          </w:p>
        </w:tc>
        <w:tc>
          <w:tcPr>
            <w:tcW w:w="244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عنوان</w:t>
            </w:r>
          </w:p>
        </w:tc>
        <w:tc>
          <w:tcPr>
            <w:tcW w:w="192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میزان/هکتار</w:t>
            </w:r>
          </w:p>
        </w:tc>
        <w:tc>
          <w:tcPr>
            <w:tcW w:w="18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میزان تولید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شمارش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سیب درختی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4656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  <w:r w:rsidR="0046565A"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>00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تاکستان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330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10000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بادام آبی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800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750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بادام دیم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65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27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گردو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850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1240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زردآلو وقیسی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540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آلو وگوجه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1100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</w:tbl>
    <w:p w:rsidR="00B83521" w:rsidRDefault="00B83521" w:rsidP="00B83521">
      <w:pPr>
        <w:spacing w:after="200" w:line="360" w:lineRule="auto"/>
        <w:contextualSpacing/>
        <w:jc w:val="center"/>
        <w:rPr>
          <w:rFonts w:ascii="Tahoma" w:hAnsi="Tahoma" w:cs="B Titr"/>
          <w:color w:val="00B050"/>
          <w:rtl/>
        </w:rPr>
      </w:pPr>
    </w:p>
    <w:p w:rsidR="00B83521" w:rsidRPr="00913D29" w:rsidRDefault="00B83521" w:rsidP="00B83521">
      <w:pPr>
        <w:spacing w:after="0" w:line="240" w:lineRule="auto"/>
        <w:jc w:val="center"/>
        <w:rPr>
          <w:rFonts w:ascii="Tahoma" w:hAnsi="Tahoma" w:cs="B Titr"/>
          <w:color w:val="00B050"/>
        </w:rPr>
      </w:pPr>
      <w:r w:rsidRPr="00913D29">
        <w:rPr>
          <w:rFonts w:ascii="Tahoma" w:hAnsi="Tahoma" w:cs="B Titr"/>
          <w:color w:val="00B050"/>
          <w:rtl/>
        </w:rPr>
        <w:t>گیاهان دارویی شهرستان فریدونشهر</w:t>
      </w:r>
    </w:p>
    <w:tbl>
      <w:tblPr>
        <w:bidiVisual/>
        <w:tblW w:w="8617" w:type="dxa"/>
        <w:tblInd w:w="-10" w:type="dxa"/>
        <w:tblLook w:val="04A0" w:firstRow="1" w:lastRow="0" w:firstColumn="1" w:lastColumn="0" w:noHBand="0" w:noVBand="1"/>
      </w:tblPr>
      <w:tblGrid>
        <w:gridCol w:w="1193"/>
        <w:gridCol w:w="2462"/>
        <w:gridCol w:w="1932"/>
        <w:gridCol w:w="1837"/>
        <w:gridCol w:w="1193"/>
      </w:tblGrid>
      <w:tr w:rsidR="00B83521" w:rsidRPr="00913D29" w:rsidTr="00D34B14">
        <w:trPr>
          <w:trHeight w:val="297"/>
        </w:trPr>
        <w:tc>
          <w:tcPr>
            <w:tcW w:w="119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ردیف</w:t>
            </w:r>
          </w:p>
        </w:tc>
        <w:tc>
          <w:tcPr>
            <w:tcW w:w="246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عنوان</w:t>
            </w:r>
          </w:p>
        </w:tc>
        <w:tc>
          <w:tcPr>
            <w:tcW w:w="193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میزان/هکتار</w:t>
            </w:r>
          </w:p>
        </w:tc>
        <w:tc>
          <w:tcPr>
            <w:tcW w:w="183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میزان تولید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شمارش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 محمدی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465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</w:t>
            </w:r>
            <w:r w:rsidR="0046565A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250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موسیرآبی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60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440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موسیر دیم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465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25</w:t>
            </w:r>
            <w:r w:rsidR="0046565A">
              <w:rPr>
                <w:rFonts w:ascii="Arial" w:eastAsia="Times New Roman" w:hAnsi="Arial" w:cs="B Nazanin" w:hint="cs"/>
                <w:color w:val="000000"/>
                <w:rtl/>
              </w:rPr>
              <w:t>9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465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</w:t>
            </w:r>
            <w:r w:rsidR="0046565A">
              <w:rPr>
                <w:rFonts w:ascii="Arial" w:eastAsia="Times New Roman" w:hAnsi="Arial" w:cs="B Nazanin" w:hint="cs"/>
                <w:color w:val="000000"/>
                <w:rtl/>
              </w:rPr>
              <w:t>80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کرفس کوهی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46565A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465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  <w:r w:rsidR="0046565A">
              <w:rPr>
                <w:rFonts w:ascii="Arial" w:eastAsia="Times New Roman" w:hAnsi="Arial" w:cs="B Nazanin" w:hint="cs"/>
                <w:color w:val="000000"/>
                <w:rtl/>
              </w:rPr>
              <w:t>20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زعفران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25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کیلو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زیره کوهی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120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12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سایر گیاهان دارویی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46565A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465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  <w:r w:rsidR="0046565A">
              <w:rPr>
                <w:rFonts w:ascii="Arial" w:eastAsia="Times New Roman" w:hAnsi="Arial" w:cs="B Nazanin" w:hint="cs"/>
                <w:color w:val="000000"/>
                <w:rtl/>
              </w:rPr>
              <w:t>35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</w:tbl>
    <w:p w:rsidR="007B1F35" w:rsidRDefault="000A7406"/>
    <w:sectPr w:rsidR="007B1F35" w:rsidSect="000A7406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66A2"/>
    <w:rsid w:val="000A7406"/>
    <w:rsid w:val="0046565A"/>
    <w:rsid w:val="0066752C"/>
    <w:rsid w:val="00674CC0"/>
    <w:rsid w:val="006D2B28"/>
    <w:rsid w:val="00716134"/>
    <w:rsid w:val="00785A5D"/>
    <w:rsid w:val="009627AD"/>
    <w:rsid w:val="00B24391"/>
    <w:rsid w:val="00B666A2"/>
    <w:rsid w:val="00B83521"/>
    <w:rsid w:val="00BB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569186-94DA-450F-8370-818C46A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>www.EGP.ir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5</cp:revision>
  <dcterms:created xsi:type="dcterms:W3CDTF">2022-01-02T06:12:00Z</dcterms:created>
  <dcterms:modified xsi:type="dcterms:W3CDTF">2022-01-04T05:46:00Z</dcterms:modified>
</cp:coreProperties>
</file>